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90D02" w:rsidRPr="004907A7" w:rsidP="00490D02">
      <w:pPr>
        <w:jc w:val="right"/>
      </w:pPr>
      <w:r w:rsidRPr="004907A7">
        <w:t>Дело № 5-</w:t>
      </w:r>
      <w:r w:rsidRPr="004907A7" w:rsidR="007C5D83">
        <w:t>327</w:t>
      </w:r>
      <w:r w:rsidRPr="004907A7">
        <w:t>-200</w:t>
      </w:r>
      <w:r w:rsidRPr="004907A7" w:rsidR="003447C4">
        <w:t>4</w:t>
      </w:r>
      <w:r w:rsidRPr="004907A7">
        <w:t>/20</w:t>
      </w:r>
      <w:r w:rsidRPr="004907A7" w:rsidR="009763D9">
        <w:t>2</w:t>
      </w:r>
      <w:r w:rsidRPr="004907A7" w:rsidR="007C5D83">
        <w:t>6</w:t>
      </w:r>
    </w:p>
    <w:p w:rsidR="00490D02" w:rsidRPr="004907A7" w:rsidP="00C73293">
      <w:pPr>
        <w:jc w:val="center"/>
      </w:pPr>
      <w:r w:rsidRPr="004907A7">
        <w:t>ПОСТАНОВЛЕНИЕ</w:t>
      </w:r>
    </w:p>
    <w:p w:rsidR="004C69BE" w:rsidRPr="004907A7" w:rsidP="00C73293">
      <w:pPr>
        <w:pStyle w:val="Title"/>
        <w:rPr>
          <w:rFonts w:ascii="Times New Roman" w:hAnsi="Times New Roman"/>
          <w:b w:val="0"/>
          <w:bCs w:val="0"/>
          <w:sz w:val="24"/>
          <w:szCs w:val="24"/>
        </w:rPr>
      </w:pPr>
      <w:r w:rsidRPr="004907A7">
        <w:rPr>
          <w:rFonts w:ascii="Times New Roman" w:hAnsi="Times New Roman"/>
          <w:b w:val="0"/>
          <w:bCs w:val="0"/>
          <w:sz w:val="24"/>
          <w:szCs w:val="24"/>
        </w:rPr>
        <w:t>по делу об административном правонарушении</w:t>
      </w:r>
    </w:p>
    <w:p w:rsidR="00490D02" w:rsidRPr="004907A7" w:rsidP="00C73293">
      <w:pPr>
        <w:jc w:val="center"/>
      </w:pPr>
    </w:p>
    <w:p w:rsidR="004512AF" w:rsidRPr="004907A7" w:rsidP="004512AF">
      <w:pPr>
        <w:pStyle w:val="1"/>
        <w:spacing w:before="0" w:after="0" w:line="240" w:lineRule="auto"/>
        <w:ind w:right="20"/>
        <w:jc w:val="both"/>
        <w:rPr>
          <w:sz w:val="24"/>
          <w:szCs w:val="24"/>
          <w:lang w:eastAsia="ru-RU"/>
        </w:rPr>
      </w:pPr>
      <w:r w:rsidRPr="004907A7">
        <w:rPr>
          <w:sz w:val="24"/>
          <w:szCs w:val="24"/>
          <w:lang w:eastAsia="ru-RU"/>
        </w:rPr>
        <w:t>05 мая 2026</w:t>
      </w:r>
      <w:r w:rsidRPr="004907A7">
        <w:rPr>
          <w:sz w:val="24"/>
          <w:szCs w:val="24"/>
          <w:lang w:eastAsia="ru-RU"/>
        </w:rPr>
        <w:t xml:space="preserve"> года</w:t>
      </w:r>
      <w:r w:rsidRPr="004907A7">
        <w:rPr>
          <w:sz w:val="24"/>
          <w:szCs w:val="24"/>
          <w:lang w:eastAsia="ru-RU"/>
        </w:rPr>
        <w:tab/>
      </w:r>
      <w:r w:rsidRPr="004907A7">
        <w:rPr>
          <w:sz w:val="24"/>
          <w:szCs w:val="24"/>
          <w:lang w:eastAsia="ru-RU"/>
        </w:rPr>
        <w:tab/>
      </w:r>
      <w:r w:rsidRPr="004907A7">
        <w:rPr>
          <w:sz w:val="24"/>
          <w:szCs w:val="24"/>
          <w:lang w:eastAsia="ru-RU"/>
        </w:rPr>
        <w:tab/>
      </w:r>
      <w:r w:rsidRPr="004907A7">
        <w:rPr>
          <w:sz w:val="24"/>
          <w:szCs w:val="24"/>
          <w:lang w:eastAsia="ru-RU"/>
        </w:rPr>
        <w:tab/>
      </w:r>
      <w:r w:rsidRPr="004907A7">
        <w:rPr>
          <w:sz w:val="24"/>
          <w:szCs w:val="24"/>
          <w:lang w:eastAsia="ru-RU"/>
        </w:rPr>
        <w:tab/>
      </w:r>
      <w:r w:rsidRPr="004907A7" w:rsidR="000E61E6">
        <w:rPr>
          <w:sz w:val="24"/>
          <w:szCs w:val="24"/>
          <w:lang w:eastAsia="ru-RU"/>
        </w:rPr>
        <w:t xml:space="preserve">                                 </w:t>
      </w:r>
      <w:r w:rsidRPr="004907A7">
        <w:rPr>
          <w:sz w:val="24"/>
          <w:szCs w:val="24"/>
          <w:lang w:eastAsia="ru-RU"/>
        </w:rPr>
        <w:t xml:space="preserve">           </w:t>
      </w:r>
      <w:r w:rsidRPr="004907A7" w:rsidR="000E61E6">
        <w:rPr>
          <w:sz w:val="24"/>
          <w:szCs w:val="24"/>
          <w:lang w:eastAsia="ru-RU"/>
        </w:rPr>
        <w:t xml:space="preserve"> </w:t>
      </w:r>
      <w:r w:rsidRPr="004907A7" w:rsidR="00FD2915">
        <w:rPr>
          <w:sz w:val="24"/>
          <w:szCs w:val="24"/>
          <w:lang w:eastAsia="ru-RU"/>
        </w:rPr>
        <w:t>г. Нефтеюганск</w:t>
      </w:r>
    </w:p>
    <w:p w:rsidR="004512AF" w:rsidRPr="004907A7" w:rsidP="004512AF">
      <w:pPr>
        <w:pStyle w:val="1"/>
        <w:spacing w:before="0" w:after="0" w:line="240" w:lineRule="auto"/>
        <w:ind w:right="20"/>
        <w:jc w:val="both"/>
        <w:rPr>
          <w:sz w:val="24"/>
          <w:szCs w:val="24"/>
          <w:lang w:eastAsia="ru-RU"/>
        </w:rPr>
      </w:pPr>
    </w:p>
    <w:p w:rsidR="004512AF" w:rsidRPr="004907A7" w:rsidP="002402A5">
      <w:pPr>
        <w:pStyle w:val="BodyText"/>
        <w:ind w:firstLine="567"/>
      </w:pPr>
      <w:r w:rsidRPr="004907A7">
        <w:t xml:space="preserve">Мировой судья судебного участка № 3 Нефтеюганского судебного района Ханты-Мансийского </w:t>
      </w:r>
      <w:r w:rsidRPr="004907A7">
        <w:t xml:space="preserve">автономного округа – Югры </w:t>
      </w:r>
      <w:r w:rsidRPr="004907A7">
        <w:t>Агзямова</w:t>
      </w:r>
      <w:r w:rsidRPr="004907A7">
        <w:t xml:space="preserve"> Р.В.</w:t>
      </w:r>
      <w:r w:rsidRPr="004907A7">
        <w:t>,</w:t>
      </w:r>
      <w:r w:rsidRPr="004907A7" w:rsidR="003447C4">
        <w:t xml:space="preserve"> </w:t>
      </w:r>
      <w:r w:rsidRPr="004907A7" w:rsidR="003447C4">
        <w:t>и.о</w:t>
      </w:r>
      <w:r w:rsidRPr="004907A7" w:rsidR="003447C4">
        <w:t>. мирового судьи судебного участка № 4 Нефтеюганского судебного района Ханты-Мансийского автономного округа – Югры</w:t>
      </w:r>
      <w:r w:rsidRPr="004907A7">
        <w:t xml:space="preserve"> </w:t>
      </w:r>
      <w:r w:rsidRPr="004907A7">
        <w:t xml:space="preserve">(628309 ХМАО-Югра, г. Нефтеюганск, 1 </w:t>
      </w:r>
      <w:r w:rsidRPr="004907A7">
        <w:t>мкр</w:t>
      </w:r>
      <w:r w:rsidRPr="004907A7">
        <w:t xml:space="preserve">-н, дом 30), рассмотрев в открытом судебном заседании </w:t>
      </w:r>
      <w:r w:rsidRPr="004907A7">
        <w:t>дело об административном правонарушении в отношении:</w:t>
      </w:r>
    </w:p>
    <w:p w:rsidR="00A267F3" w:rsidRPr="004907A7" w:rsidP="004512AF">
      <w:pPr>
        <w:tabs>
          <w:tab w:val="left" w:pos="567"/>
        </w:tabs>
        <w:jc w:val="both"/>
      </w:pPr>
      <w:r w:rsidRPr="004907A7">
        <w:tab/>
      </w:r>
      <w:r w:rsidRPr="004907A7" w:rsidR="007C5D83">
        <w:t>Петраченкова</w:t>
      </w:r>
      <w:r w:rsidRPr="004907A7" w:rsidR="007C5D83">
        <w:t xml:space="preserve"> </w:t>
      </w:r>
      <w:r w:rsidRPr="004907A7">
        <w:t>Н.Г.</w:t>
      </w:r>
      <w:r w:rsidRPr="004907A7" w:rsidR="007C5D83">
        <w:t xml:space="preserve">, </w:t>
      </w:r>
      <w:r w:rsidRPr="004907A7">
        <w:t>***</w:t>
      </w:r>
      <w:r w:rsidRPr="004907A7" w:rsidR="007C5D83">
        <w:t xml:space="preserve"> года рождения, уроженца </w:t>
      </w:r>
      <w:r w:rsidRPr="004907A7">
        <w:t>***</w:t>
      </w:r>
      <w:r w:rsidRPr="004907A7" w:rsidR="007C5D83">
        <w:t xml:space="preserve">, являющегося директором ООО «КАСКАД», зарегистрированного и проживающего по адресу: </w:t>
      </w:r>
      <w:r w:rsidRPr="004907A7">
        <w:t>***</w:t>
      </w:r>
      <w:r w:rsidRPr="004907A7" w:rsidR="007C5D83">
        <w:t xml:space="preserve">, паспорт гражданина РФ: </w:t>
      </w:r>
      <w:r w:rsidRPr="004907A7">
        <w:t>***</w:t>
      </w:r>
      <w:r w:rsidRPr="004907A7" w:rsidR="008F520D">
        <w:t>,</w:t>
      </w:r>
    </w:p>
    <w:p w:rsidR="00A267F3" w:rsidRPr="004907A7" w:rsidP="002402A5">
      <w:pPr>
        <w:tabs>
          <w:tab w:val="left" w:pos="567"/>
        </w:tabs>
        <w:jc w:val="both"/>
      </w:pPr>
      <w:r w:rsidRPr="004907A7">
        <w:tab/>
      </w:r>
      <w:r w:rsidRPr="004907A7">
        <w:t>в совершении административного правонарушения, предусмотренного</w:t>
      </w:r>
      <w:r w:rsidRPr="004907A7" w:rsidR="008070B6">
        <w:t xml:space="preserve"> ч. 1</w:t>
      </w:r>
      <w:r w:rsidRPr="004907A7">
        <w:t xml:space="preserve"> ст. 15.33.2 Кодекса Российской Федерации об ад</w:t>
      </w:r>
      <w:r w:rsidRPr="004907A7">
        <w:t>министративных правонарушениях,</w:t>
      </w:r>
    </w:p>
    <w:p w:rsidR="008F520D" w:rsidRPr="004907A7" w:rsidP="00A267F3">
      <w:pPr>
        <w:tabs>
          <w:tab w:val="left" w:pos="567"/>
        </w:tabs>
        <w:jc w:val="both"/>
      </w:pPr>
    </w:p>
    <w:p w:rsidR="00A267F3" w:rsidRPr="004907A7" w:rsidP="00A267F3">
      <w:pPr>
        <w:tabs>
          <w:tab w:val="left" w:pos="567"/>
        </w:tabs>
        <w:jc w:val="center"/>
      </w:pPr>
      <w:r w:rsidRPr="004907A7">
        <w:t>У С Т А Н О В И Л:</w:t>
      </w:r>
    </w:p>
    <w:p w:rsidR="00A267F3" w:rsidRPr="004907A7" w:rsidP="00A267F3">
      <w:pPr>
        <w:tabs>
          <w:tab w:val="left" w:pos="567"/>
        </w:tabs>
        <w:jc w:val="both"/>
      </w:pPr>
    </w:p>
    <w:p w:rsidR="00B04E24" w:rsidRPr="004907A7" w:rsidP="00B04E24">
      <w:pPr>
        <w:ind w:firstLine="567"/>
        <w:jc w:val="both"/>
      </w:pPr>
      <w:r w:rsidRPr="004907A7">
        <w:t>Петраченков</w:t>
      </w:r>
      <w:r w:rsidRPr="004907A7">
        <w:t xml:space="preserve"> Н.Г., являясь директором ООО «КАСКАД», зарегистрированного по адресу: ХМАО-Югра, г. Нефтеюганск, 14 </w:t>
      </w:r>
      <w:r w:rsidRPr="004907A7">
        <w:t>мкр</w:t>
      </w:r>
      <w:r w:rsidRPr="004907A7">
        <w:t>.,</w:t>
      </w:r>
      <w:r w:rsidRPr="004907A7">
        <w:t xml:space="preserve"> д. 40, кв. 198</w:t>
      </w:r>
      <w:r w:rsidRPr="004907A7" w:rsidR="00481210">
        <w:t xml:space="preserve">, </w:t>
      </w:r>
      <w:r w:rsidRPr="004907A7" w:rsidR="00ED55E7">
        <w:t xml:space="preserve">в нарушение </w:t>
      </w:r>
      <w:r w:rsidRPr="004907A7" w:rsidR="00ED55E7">
        <w:t>пп</w:t>
      </w:r>
      <w:r w:rsidRPr="004907A7" w:rsidR="00ED55E7">
        <w:t>.</w:t>
      </w:r>
      <w:r w:rsidRPr="004907A7" w:rsidR="00FA728E">
        <w:t xml:space="preserve"> 1-3</w:t>
      </w:r>
      <w:r w:rsidRPr="004907A7" w:rsidR="00ED55E7">
        <w:t xml:space="preserve"> п. 2, п.</w:t>
      </w:r>
      <w:r w:rsidRPr="004907A7" w:rsidR="00FA728E">
        <w:t>3</w:t>
      </w:r>
      <w:r w:rsidRPr="004907A7" w:rsidR="00ED55E7">
        <w:t xml:space="preserve"> ст.11 Федерального Закона от 01.04.1996 № 27-ФЗ «Об индивидуальном (персонифицированном) учете в системе обязательного пенсионного страхования», несвоевременно предоставил</w:t>
      </w:r>
      <w:r w:rsidRPr="004907A7" w:rsidR="000E61E6">
        <w:t xml:space="preserve"> </w:t>
      </w:r>
      <w:r w:rsidRPr="004907A7" w:rsidR="00F61991">
        <w:t xml:space="preserve">в </w:t>
      </w:r>
      <w:r w:rsidRPr="004907A7" w:rsidR="00FF6DC6">
        <w:t>отдел ПУ и АСВ № 3 УПУ и АСВ ОСФР</w:t>
      </w:r>
      <w:r w:rsidRPr="004907A7">
        <w:t xml:space="preserve"> по ХМАО - Югре</w:t>
      </w:r>
      <w:r w:rsidRPr="004907A7" w:rsidR="00F61991">
        <w:t xml:space="preserve"> сведения </w:t>
      </w:r>
      <w:r w:rsidRPr="004907A7" w:rsidR="00324B17">
        <w:t>ПУ</w:t>
      </w:r>
      <w:r w:rsidRPr="004907A7" w:rsidR="000E61E6">
        <w:t xml:space="preserve"> </w:t>
      </w:r>
      <w:r w:rsidRPr="004907A7" w:rsidR="00F61991">
        <w:t>по форме ЕФС-1 раздел 1, подраздел 1.</w:t>
      </w:r>
      <w:r w:rsidRPr="004907A7" w:rsidR="004D03C5">
        <w:t>2</w:t>
      </w:r>
      <w:r w:rsidRPr="004907A7" w:rsidR="00324B17">
        <w:t xml:space="preserve"> (</w:t>
      </w:r>
      <w:r w:rsidRPr="004907A7" w:rsidR="004D03C5">
        <w:t>СТАЖ</w:t>
      </w:r>
      <w:r w:rsidRPr="004907A7" w:rsidR="00324B17">
        <w:t>)</w:t>
      </w:r>
      <w:r w:rsidRPr="004907A7" w:rsidR="005A3104">
        <w:t xml:space="preserve"> в отношении </w:t>
      </w:r>
      <w:r w:rsidRPr="004907A7">
        <w:t>3</w:t>
      </w:r>
      <w:r w:rsidRPr="004907A7" w:rsidR="005A3104">
        <w:t xml:space="preserve"> застрахованн</w:t>
      </w:r>
      <w:r w:rsidRPr="004907A7">
        <w:t>ых</w:t>
      </w:r>
      <w:r w:rsidRPr="004907A7" w:rsidR="005A3104">
        <w:t xml:space="preserve"> лиц</w:t>
      </w:r>
      <w:r w:rsidRPr="004907A7">
        <w:t>.</w:t>
      </w:r>
      <w:r w:rsidRPr="004907A7" w:rsidR="000E61E6">
        <w:t xml:space="preserve"> </w:t>
      </w:r>
      <w:r w:rsidRPr="004907A7" w:rsidR="00FF6DC6">
        <w:t>Срок предоставления отчета ЕФС-1 раздел 1, подраздел 1.2 (СТАЖ)</w:t>
      </w:r>
      <w:r w:rsidRPr="004907A7" w:rsidR="006C6A90">
        <w:t xml:space="preserve"> </w:t>
      </w:r>
      <w:r w:rsidRPr="004907A7" w:rsidR="00FF6DC6">
        <w:t>за 202</w:t>
      </w:r>
      <w:r w:rsidRPr="004907A7">
        <w:t>5</w:t>
      </w:r>
      <w:r w:rsidRPr="004907A7" w:rsidR="00FF6DC6">
        <w:t xml:space="preserve"> год до 24:00 </w:t>
      </w:r>
      <w:r w:rsidRPr="004907A7">
        <w:t>26</w:t>
      </w:r>
      <w:r w:rsidRPr="004907A7" w:rsidR="00E706F5">
        <w:t>.01.202</w:t>
      </w:r>
      <w:r w:rsidRPr="004907A7">
        <w:t>6</w:t>
      </w:r>
      <w:r w:rsidRPr="004907A7">
        <w:t>.</w:t>
      </w:r>
      <w:r w:rsidRPr="004907A7" w:rsidR="006C6A90">
        <w:t xml:space="preserve"> </w:t>
      </w:r>
      <w:r w:rsidRPr="004907A7" w:rsidR="00324B17">
        <w:t xml:space="preserve">Фактически сведения представлены </w:t>
      </w:r>
      <w:r w:rsidRPr="004907A7">
        <w:t>17</w:t>
      </w:r>
      <w:r w:rsidRPr="004907A7" w:rsidR="006C6A90">
        <w:t>.02.202</w:t>
      </w:r>
      <w:r w:rsidRPr="004907A7">
        <w:t>6</w:t>
      </w:r>
      <w:r w:rsidRPr="004907A7" w:rsidR="00324B17">
        <w:t>.</w:t>
      </w:r>
    </w:p>
    <w:p w:rsidR="00A267F3" w:rsidRPr="004907A7" w:rsidP="00A267F3">
      <w:pPr>
        <w:tabs>
          <w:tab w:val="left" w:pos="567"/>
        </w:tabs>
        <w:jc w:val="both"/>
      </w:pPr>
      <w:r w:rsidRPr="004907A7">
        <w:tab/>
        <w:t xml:space="preserve">В судебное заседание </w:t>
      </w:r>
      <w:r w:rsidRPr="004907A7" w:rsidR="007C5D83">
        <w:t>Петраченков</w:t>
      </w:r>
      <w:r w:rsidRPr="004907A7" w:rsidR="007C5D83">
        <w:t xml:space="preserve"> Н.Г</w:t>
      </w:r>
      <w:r w:rsidRPr="004907A7">
        <w:t xml:space="preserve">., </w:t>
      </w:r>
      <w:r w:rsidRPr="004907A7" w:rsidR="00481210">
        <w:t>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</w:t>
      </w:r>
      <w:r w:rsidRPr="004907A7">
        <w:t xml:space="preserve">. </w:t>
      </w:r>
    </w:p>
    <w:p w:rsidR="00244DB5" w:rsidRPr="004907A7" w:rsidP="00244DB5">
      <w:pPr>
        <w:tabs>
          <w:tab w:val="left" w:pos="567"/>
        </w:tabs>
        <w:jc w:val="both"/>
      </w:pPr>
      <w:r w:rsidRPr="004907A7">
        <w:tab/>
        <w:t>При таких обстоятельствах, в соответствии с требованиями ч. 2 ст. 25.1 КоАП Р</w:t>
      </w:r>
      <w:r w:rsidRPr="004907A7">
        <w:t xml:space="preserve">Ф, а также исходя из положений п.6 постановления Пленума ВС РФ от 24.03.2005 №5 «О некоторых вопросах, возникающих у судов при применении КоАП РФ» и п. 14 постановления Пленума ВС РФ от 27.12.2007 №52 «О сроках рассмотрения судами уголовных, гражданских и </w:t>
      </w:r>
      <w:r w:rsidRPr="004907A7">
        <w:t xml:space="preserve">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4907A7" w:rsidR="007C5D83">
        <w:t>Петраченкова</w:t>
      </w:r>
      <w:r w:rsidRPr="004907A7" w:rsidR="007C5D83">
        <w:t xml:space="preserve"> Н.Г</w:t>
      </w:r>
      <w:r w:rsidRPr="004907A7">
        <w:t>. в е</w:t>
      </w:r>
      <w:r w:rsidRPr="004907A7" w:rsidR="00F61991">
        <w:t>го</w:t>
      </w:r>
      <w:r w:rsidRPr="004907A7">
        <w:t xml:space="preserve"> отсутствие.  </w:t>
      </w:r>
    </w:p>
    <w:p w:rsidR="00B4645F" w:rsidRPr="004907A7" w:rsidP="00244DB5">
      <w:pPr>
        <w:tabs>
          <w:tab w:val="left" w:pos="567"/>
        </w:tabs>
        <w:jc w:val="both"/>
      </w:pPr>
      <w:r w:rsidRPr="004907A7">
        <w:tab/>
        <w:t xml:space="preserve">Мировой судья, исследовав материалы дела, считает, что вина </w:t>
      </w:r>
      <w:r w:rsidRPr="004907A7" w:rsidR="007C5D83">
        <w:t>Петраченкова</w:t>
      </w:r>
      <w:r w:rsidRPr="004907A7" w:rsidR="007C5D83">
        <w:t xml:space="preserve"> Н.Г</w:t>
      </w:r>
      <w:r w:rsidRPr="004907A7">
        <w:t>. в</w:t>
      </w:r>
      <w:r w:rsidRPr="004907A7">
        <w:t xml:space="preserve"> совершении правонарушения полностью доказана и подтверждается следующими доказательствами:</w:t>
      </w:r>
    </w:p>
    <w:p w:rsidR="00B4645F" w:rsidRPr="004907A7" w:rsidP="00C73293">
      <w:pPr>
        <w:widowControl w:val="0"/>
        <w:tabs>
          <w:tab w:val="left" w:pos="567"/>
        </w:tabs>
        <w:autoSpaceDE w:val="0"/>
        <w:autoSpaceDN w:val="0"/>
        <w:adjustRightInd w:val="0"/>
        <w:jc w:val="both"/>
      </w:pPr>
      <w:r w:rsidRPr="004907A7">
        <w:tab/>
      </w:r>
      <w:r w:rsidRPr="004907A7" w:rsidR="00760176">
        <w:t xml:space="preserve">- протоколом </w:t>
      </w:r>
      <w:r w:rsidRPr="004907A7">
        <w:t xml:space="preserve">об административном правонарушении </w:t>
      </w:r>
      <w:r w:rsidRPr="004907A7" w:rsidR="004722FA">
        <w:t>№</w:t>
      </w:r>
      <w:r w:rsidRPr="004907A7" w:rsidR="006C6A90">
        <w:t xml:space="preserve"> </w:t>
      </w:r>
      <w:r w:rsidRPr="004907A7">
        <w:t>***</w:t>
      </w:r>
      <w:r w:rsidRPr="004907A7">
        <w:t xml:space="preserve"> </w:t>
      </w:r>
      <w:r w:rsidRPr="004907A7">
        <w:t xml:space="preserve">от </w:t>
      </w:r>
      <w:r w:rsidRPr="004907A7" w:rsidR="007C5D83">
        <w:t>31.03.2026</w:t>
      </w:r>
      <w:r w:rsidRPr="004907A7" w:rsidR="007078E7">
        <w:t>, согласно которому</w:t>
      </w:r>
      <w:r w:rsidRPr="004907A7" w:rsidR="006C6A90">
        <w:t xml:space="preserve"> </w:t>
      </w:r>
      <w:r w:rsidRPr="004907A7" w:rsidR="007C5D83">
        <w:t xml:space="preserve">генеральный </w:t>
      </w:r>
      <w:r w:rsidRPr="004907A7" w:rsidR="00253B52">
        <w:t>директор</w:t>
      </w:r>
      <w:r w:rsidRPr="004907A7" w:rsidR="006C6A90">
        <w:t xml:space="preserve"> </w:t>
      </w:r>
      <w:r w:rsidRPr="004907A7" w:rsidR="007C5D83">
        <w:t>Петраченков</w:t>
      </w:r>
      <w:r w:rsidRPr="004907A7" w:rsidR="007C5D83">
        <w:t xml:space="preserve"> Н.Г</w:t>
      </w:r>
      <w:r w:rsidRPr="004907A7" w:rsidR="00A267F3">
        <w:t xml:space="preserve">. представил с нарушением установленного законодательством Российской Федерации срока сведения </w:t>
      </w:r>
      <w:r w:rsidRPr="004907A7" w:rsidR="006416AD">
        <w:t>ПУ по форме ЕФС-1 раздел 1, подраздел 1.2 (СТАЖ)</w:t>
      </w:r>
      <w:r w:rsidRPr="004907A7" w:rsidR="00C539BE">
        <w:t>;</w:t>
      </w:r>
    </w:p>
    <w:p w:rsidR="00A267F3" w:rsidRPr="004907A7" w:rsidP="00A267F3">
      <w:pPr>
        <w:widowControl w:val="0"/>
        <w:tabs>
          <w:tab w:val="left" w:pos="567"/>
        </w:tabs>
        <w:autoSpaceDE w:val="0"/>
        <w:autoSpaceDN w:val="0"/>
        <w:adjustRightInd w:val="0"/>
        <w:jc w:val="both"/>
      </w:pPr>
      <w:r w:rsidRPr="004907A7">
        <w:tab/>
        <w:t xml:space="preserve">- выпиской из </w:t>
      </w:r>
      <w:r w:rsidRPr="004907A7" w:rsidR="005373C9">
        <w:t xml:space="preserve">ЕГРЮЛ в отношении </w:t>
      </w:r>
      <w:r w:rsidRPr="004907A7" w:rsidR="007C5D83">
        <w:t>ООО «КАСКАД</w:t>
      </w:r>
      <w:r w:rsidRPr="004907A7" w:rsidR="005373C9">
        <w:t>»</w:t>
      </w:r>
      <w:r w:rsidRPr="004907A7">
        <w:t>;</w:t>
      </w:r>
    </w:p>
    <w:p w:rsidR="00474291" w:rsidRPr="004907A7" w:rsidP="00A267F3">
      <w:pPr>
        <w:widowControl w:val="0"/>
        <w:tabs>
          <w:tab w:val="left" w:pos="567"/>
        </w:tabs>
        <w:autoSpaceDE w:val="0"/>
        <w:autoSpaceDN w:val="0"/>
        <w:adjustRightInd w:val="0"/>
        <w:jc w:val="both"/>
      </w:pPr>
      <w:r w:rsidRPr="004907A7">
        <w:tab/>
        <w:t>- информацией по должностному лицу организации;</w:t>
      </w:r>
    </w:p>
    <w:p w:rsidR="00960EAA" w:rsidRPr="004907A7" w:rsidP="00A267F3">
      <w:pPr>
        <w:widowControl w:val="0"/>
        <w:tabs>
          <w:tab w:val="left" w:pos="567"/>
        </w:tabs>
        <w:autoSpaceDE w:val="0"/>
        <w:autoSpaceDN w:val="0"/>
        <w:adjustRightInd w:val="0"/>
        <w:jc w:val="both"/>
      </w:pPr>
      <w:r w:rsidRPr="004907A7">
        <w:tab/>
        <w:t xml:space="preserve">- копией отчета </w:t>
      </w:r>
      <w:r w:rsidRPr="004907A7" w:rsidR="006416AD">
        <w:t>по форме ЕФС-1 раздел 1, подраздел 1.2 (СТАЖ)</w:t>
      </w:r>
      <w:r w:rsidRPr="004907A7" w:rsidR="006C6A90">
        <w:t xml:space="preserve"> </w:t>
      </w:r>
      <w:r w:rsidRPr="004907A7" w:rsidR="00107F55">
        <w:t xml:space="preserve">от </w:t>
      </w:r>
      <w:r w:rsidRPr="004907A7" w:rsidR="007C5D83">
        <w:t>17</w:t>
      </w:r>
      <w:r w:rsidRPr="004907A7" w:rsidR="006C6A90">
        <w:t>.02.202</w:t>
      </w:r>
      <w:r w:rsidRPr="004907A7" w:rsidR="007C5D83">
        <w:t>6</w:t>
      </w:r>
      <w:r w:rsidRPr="004907A7" w:rsidR="006335BF">
        <w:t xml:space="preserve">; </w:t>
      </w:r>
    </w:p>
    <w:p w:rsidR="00E76DC3" w:rsidRPr="004907A7" w:rsidP="002144B8">
      <w:pPr>
        <w:widowControl w:val="0"/>
        <w:tabs>
          <w:tab w:val="left" w:pos="567"/>
        </w:tabs>
        <w:autoSpaceDE w:val="0"/>
        <w:autoSpaceDN w:val="0"/>
        <w:adjustRightInd w:val="0"/>
        <w:jc w:val="both"/>
      </w:pPr>
      <w:r w:rsidRPr="004907A7">
        <w:tab/>
        <w:t xml:space="preserve">- </w:t>
      </w:r>
      <w:r w:rsidRPr="004907A7" w:rsidR="004512AF">
        <w:t xml:space="preserve">уведомление о времени и месте составления протокола об административном правонарушении от </w:t>
      </w:r>
      <w:r w:rsidRPr="004907A7" w:rsidR="007C5D83">
        <w:t>02</w:t>
      </w:r>
      <w:r w:rsidRPr="004907A7" w:rsidR="006C6A90">
        <w:t>.0</w:t>
      </w:r>
      <w:r w:rsidRPr="004907A7" w:rsidR="007C5D83">
        <w:t>3</w:t>
      </w:r>
      <w:r w:rsidRPr="004907A7" w:rsidR="006C6A90">
        <w:t>.202</w:t>
      </w:r>
      <w:r w:rsidRPr="004907A7" w:rsidR="007C5D83">
        <w:t>6</w:t>
      </w:r>
      <w:r w:rsidRPr="004907A7" w:rsidR="004512AF">
        <w:t xml:space="preserve">, </w:t>
      </w:r>
      <w:r w:rsidRPr="004907A7" w:rsidR="00D00BE5">
        <w:t xml:space="preserve">выпиской из журнала телефонограмм, </w:t>
      </w:r>
      <w:r w:rsidRPr="004907A7" w:rsidR="00D00BE5">
        <w:t>фак</w:t>
      </w:r>
      <w:r w:rsidRPr="004907A7" w:rsidR="007C5D83">
        <w:t>сограмм</w:t>
      </w:r>
      <w:r w:rsidRPr="004907A7" w:rsidR="007C5D83">
        <w:t xml:space="preserve"> и электронных сообщений</w:t>
      </w:r>
      <w:r w:rsidRPr="004907A7">
        <w:t>;</w:t>
      </w:r>
    </w:p>
    <w:p w:rsidR="002144B8" w:rsidRPr="004907A7" w:rsidP="00A71E30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jc w:val="both"/>
      </w:pPr>
      <w:r w:rsidRPr="004907A7">
        <w:tab/>
      </w:r>
      <w:r w:rsidRPr="004907A7">
        <w:tab/>
        <w:t>- акт</w:t>
      </w:r>
      <w:r w:rsidRPr="004907A7" w:rsidR="003F2A99">
        <w:t>ом</w:t>
      </w:r>
      <w:r w:rsidRPr="004907A7">
        <w:t xml:space="preserve"> о выявлении правонарушения от </w:t>
      </w:r>
      <w:r w:rsidRPr="004907A7" w:rsidR="007C5D83">
        <w:t>27</w:t>
      </w:r>
      <w:r w:rsidRPr="004907A7" w:rsidR="006C6A90">
        <w:t>.02.202</w:t>
      </w:r>
      <w:r w:rsidRPr="004907A7" w:rsidR="007C5D83">
        <w:t>6</w:t>
      </w:r>
      <w:r w:rsidRPr="004907A7">
        <w:t>;</w:t>
      </w:r>
    </w:p>
    <w:p w:rsidR="00D00BE5" w:rsidRPr="004907A7" w:rsidP="00E96894">
      <w:pPr>
        <w:widowControl w:val="0"/>
        <w:tabs>
          <w:tab w:val="left" w:pos="567"/>
        </w:tabs>
        <w:autoSpaceDE w:val="0"/>
        <w:autoSpaceDN w:val="0"/>
        <w:adjustRightInd w:val="0"/>
        <w:jc w:val="both"/>
      </w:pPr>
      <w:r w:rsidRPr="004907A7">
        <w:tab/>
      </w:r>
      <w:r w:rsidRPr="004907A7" w:rsidR="00183005">
        <w:tab/>
      </w:r>
      <w:r w:rsidRPr="004907A7" w:rsidR="00307D54">
        <w:t>- списком внутренних почтовых отправлений о направлении копии протокола об административн</w:t>
      </w:r>
      <w:r w:rsidRPr="004907A7" w:rsidR="004D03C5">
        <w:t>ом правонарушении</w:t>
      </w:r>
      <w:r w:rsidRPr="004907A7">
        <w:t>.</w:t>
      </w:r>
    </w:p>
    <w:p w:rsidR="002E1969" w:rsidRPr="004907A7" w:rsidP="00307D54">
      <w:pPr>
        <w:widowControl w:val="0"/>
        <w:tabs>
          <w:tab w:val="left" w:pos="567"/>
        </w:tabs>
        <w:autoSpaceDE w:val="0"/>
        <w:autoSpaceDN w:val="0"/>
        <w:adjustRightInd w:val="0"/>
        <w:jc w:val="both"/>
      </w:pPr>
      <w:r w:rsidRPr="004907A7">
        <w:tab/>
      </w:r>
      <w:r w:rsidRPr="004907A7" w:rsidR="008E405F">
        <w:tab/>
        <w:t xml:space="preserve">Все доказательства соответствуют требованиям, предусмотренным ст. 26.2 Кодекса </w:t>
      </w:r>
      <w:r w:rsidRPr="004907A7" w:rsidR="008E405F">
        <w:t>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A71E30" w:rsidRPr="004907A7" w:rsidP="006416AD">
      <w:pPr>
        <w:ind w:firstLine="720"/>
        <w:jc w:val="both"/>
      </w:pPr>
      <w:r w:rsidRPr="004907A7">
        <w:t xml:space="preserve">В силу </w:t>
      </w:r>
      <w:r w:rsidRPr="004907A7" w:rsidR="006416AD">
        <w:t>пп</w:t>
      </w:r>
      <w:r w:rsidRPr="004907A7" w:rsidR="006416AD">
        <w:t>. 1-3 п. 2</w:t>
      </w:r>
      <w:r w:rsidRPr="004907A7">
        <w:t xml:space="preserve"> ст. 11 </w:t>
      </w:r>
      <w:r w:rsidRPr="004907A7" w:rsidR="00324B17">
        <w:t xml:space="preserve">Федерального Закона от 01.04.1996 № 27-ФЗ «Об индивидуальном (персонифицированном) учете в системе обязательного пенсионного страхования» </w:t>
      </w:r>
      <w:r w:rsidRPr="004907A7" w:rsidR="006416AD">
        <w:t>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документы:1) страховой номер индивидуального лицевого счета;2) фамилию, имя и отчество;3)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</w:t>
      </w:r>
      <w:r w:rsidRPr="004907A7">
        <w:t>.</w:t>
      </w:r>
    </w:p>
    <w:p w:rsidR="00A71E30" w:rsidRPr="004907A7" w:rsidP="006416AD">
      <w:pPr>
        <w:ind w:firstLine="708"/>
        <w:jc w:val="both"/>
      </w:pPr>
      <w:r w:rsidRPr="004907A7">
        <w:t xml:space="preserve">Согласно п. </w:t>
      </w:r>
      <w:r w:rsidRPr="004907A7" w:rsidR="006416AD">
        <w:t>3</w:t>
      </w:r>
      <w:r w:rsidRPr="004907A7">
        <w:t xml:space="preserve"> ст. 11 Федерального закона от 01.04.1996 № 27-ФЗ </w:t>
      </w:r>
      <w:r w:rsidRPr="004907A7" w:rsidR="006416AD">
        <w:t>сведения, указанные в подпункте 3 пункта 2 настоящей статьи, представляются страхователями по окончании календарного года не позднее 25-го числа месяца, следующего за отчетным периодом</w:t>
      </w:r>
      <w:r w:rsidRPr="004907A7">
        <w:t>.</w:t>
      </w:r>
    </w:p>
    <w:p w:rsidR="00A71E30" w:rsidRPr="004907A7" w:rsidP="00A71E30">
      <w:pPr>
        <w:ind w:firstLine="720"/>
        <w:jc w:val="both"/>
      </w:pPr>
      <w:r w:rsidRPr="004907A7">
        <w:t xml:space="preserve">В нарушение вышеуказанных норм, </w:t>
      </w:r>
      <w:r w:rsidRPr="004907A7" w:rsidR="007C5D83">
        <w:t>Петраченков</w:t>
      </w:r>
      <w:r w:rsidRPr="004907A7" w:rsidR="007C5D83">
        <w:t xml:space="preserve"> Н.Г</w:t>
      </w:r>
      <w:r w:rsidRPr="004907A7" w:rsidR="00017B1D">
        <w:t>.</w:t>
      </w:r>
      <w:r w:rsidRPr="004907A7">
        <w:t xml:space="preserve"> в установленные сроки не предоставил </w:t>
      </w:r>
      <w:r w:rsidRPr="004907A7" w:rsidR="00D00BE5">
        <w:t xml:space="preserve">сведения ПУ по форме </w:t>
      </w:r>
      <w:r w:rsidRPr="004907A7" w:rsidR="006416AD">
        <w:t>ЕФС-1 раздел 1, подраздел 1.2 (СТАЖ)</w:t>
      </w:r>
      <w:r w:rsidRPr="004907A7">
        <w:t>. Данны</w:t>
      </w:r>
      <w:r w:rsidRPr="004907A7" w:rsidR="00D00BE5">
        <w:t>е</w:t>
      </w:r>
      <w:r w:rsidRPr="004907A7" w:rsidR="000E61E6">
        <w:t xml:space="preserve"> </w:t>
      </w:r>
      <w:r w:rsidRPr="004907A7" w:rsidR="00D00BE5">
        <w:t>сведения</w:t>
      </w:r>
      <w:r w:rsidRPr="004907A7">
        <w:t xml:space="preserve"> был</w:t>
      </w:r>
      <w:r w:rsidRPr="004907A7" w:rsidR="00D00BE5">
        <w:t>и</w:t>
      </w:r>
      <w:r w:rsidRPr="004907A7">
        <w:t xml:space="preserve"> представлен</w:t>
      </w:r>
      <w:r w:rsidRPr="004907A7" w:rsidR="00D00BE5">
        <w:t>ы</w:t>
      </w:r>
      <w:r w:rsidRPr="004907A7">
        <w:t xml:space="preserve"> страхователем по телекоммуникационным каналам связи </w:t>
      </w:r>
      <w:r w:rsidRPr="004907A7" w:rsidR="007C5D83">
        <w:t>17</w:t>
      </w:r>
      <w:r w:rsidRPr="004907A7" w:rsidR="000E61E6">
        <w:t>.02.202</w:t>
      </w:r>
      <w:r w:rsidRPr="004907A7" w:rsidR="007C5D83">
        <w:t>6</w:t>
      </w:r>
      <w:r w:rsidRPr="004907A7">
        <w:t>.</w:t>
      </w:r>
    </w:p>
    <w:p w:rsidR="008E405F" w:rsidRPr="004907A7" w:rsidP="002144B8">
      <w:pPr>
        <w:pStyle w:val="BodyText"/>
        <w:tabs>
          <w:tab w:val="left" w:pos="567"/>
        </w:tabs>
      </w:pPr>
      <w:r w:rsidRPr="004907A7">
        <w:tab/>
        <w:t xml:space="preserve">Статьей 2.4 Кодекса Российской Федерации об административных правонарушениях предусмотрено, что административной ответственности подлежит должностное лицо в случае </w:t>
      </w:r>
      <w:r w:rsidRPr="004907A7">
        <w:t>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11399D" w:rsidRPr="004907A7" w:rsidP="00377A42">
      <w:pPr>
        <w:tabs>
          <w:tab w:val="left" w:pos="567"/>
        </w:tabs>
        <w:jc w:val="both"/>
      </w:pPr>
      <w:r w:rsidRPr="004907A7">
        <w:tab/>
        <w:t xml:space="preserve">Действия должностного лица </w:t>
      </w:r>
      <w:r w:rsidRPr="004907A7" w:rsidR="007C5D83">
        <w:t>Петраченкова</w:t>
      </w:r>
      <w:r w:rsidRPr="004907A7" w:rsidR="007C5D83">
        <w:t xml:space="preserve"> Н.Г</w:t>
      </w:r>
      <w:r w:rsidRPr="004907A7" w:rsidR="00017B1D">
        <w:t>.</w:t>
      </w:r>
      <w:r w:rsidRPr="004907A7" w:rsidR="003447C4">
        <w:t xml:space="preserve"> </w:t>
      </w:r>
      <w:r w:rsidRPr="004907A7">
        <w:t>мировой судья квалифицирует по ч. 1 ст. 15.33.2 Кодекса Российской Федерации об</w:t>
      </w:r>
      <w:r w:rsidRPr="004907A7">
        <w:t xml:space="preserve"> административных правонарушениях, как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в органы Пенсионного фонда Российской Федерации</w:t>
      </w:r>
      <w:r w:rsidRPr="004907A7">
        <w:t xml:space="preserve">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</w:t>
      </w:r>
      <w:r w:rsidRPr="004907A7" w:rsidR="005373C9">
        <w:t xml:space="preserve"> а равно представление таких сведений в неполном объеме,</w:t>
      </w:r>
      <w:r w:rsidRPr="004907A7" w:rsidR="000E61E6">
        <w:t xml:space="preserve"> </w:t>
      </w:r>
      <w:r w:rsidRPr="004907A7" w:rsidR="00FC5F8A">
        <w:t xml:space="preserve">за исключением случаев, </w:t>
      </w:r>
      <w:r w:rsidRPr="004907A7">
        <w:t>предусмотренных частью 2 настоящей статьи.</w:t>
      </w:r>
    </w:p>
    <w:p w:rsidR="00377A42" w:rsidRPr="004907A7" w:rsidP="00377A42">
      <w:pPr>
        <w:tabs>
          <w:tab w:val="left" w:pos="567"/>
          <w:tab w:val="left" w:pos="851"/>
        </w:tabs>
        <w:jc w:val="both"/>
      </w:pPr>
      <w:r w:rsidRPr="004907A7">
        <w:tab/>
        <w:t xml:space="preserve">При назначении наказания мировой судья учитывает характер совершенного правонарушения, личность лица, привлекаемого к административной ответственности, его имущественное положение.  </w:t>
      </w:r>
    </w:p>
    <w:p w:rsidR="0011399D" w:rsidRPr="004907A7" w:rsidP="00FF6DC6">
      <w:pPr>
        <w:tabs>
          <w:tab w:val="left" w:pos="567"/>
          <w:tab w:val="left" w:pos="851"/>
        </w:tabs>
        <w:jc w:val="both"/>
      </w:pPr>
      <w:r w:rsidRPr="004907A7">
        <w:tab/>
      </w:r>
      <w:r w:rsidRPr="004907A7" w:rsidR="00FF6DC6">
        <w:t>Обстоятельств, смягчающих и отягчающих административную ответственность, предусмотренных ст. ст. 4.2, 4.3 Кодекса Российской Федерации об административных правонарушениях, мировой судья не усматривает</w:t>
      </w:r>
      <w:r w:rsidRPr="004907A7">
        <w:t>.</w:t>
      </w:r>
    </w:p>
    <w:p w:rsidR="0011399D" w:rsidRPr="004907A7" w:rsidP="00377A42">
      <w:pPr>
        <w:ind w:firstLine="567"/>
        <w:jc w:val="both"/>
      </w:pPr>
      <w:r w:rsidRPr="004907A7">
        <w:t xml:space="preserve">С учётом изложенного, руководствуясь </w:t>
      </w:r>
      <w:r w:rsidRPr="004907A7">
        <w:t>ст.ст</w:t>
      </w:r>
      <w:r w:rsidRPr="004907A7">
        <w:t>. 29.9 ч.1, 29.10, 32.2 Кодекса Россий</w:t>
      </w:r>
      <w:r w:rsidRPr="004907A7">
        <w:t>ской Федерации об административных правонарушениях, мировой судья</w:t>
      </w:r>
    </w:p>
    <w:p w:rsidR="00A267F3" w:rsidRPr="004907A7" w:rsidP="0011399D">
      <w:pPr>
        <w:pStyle w:val="a1"/>
        <w:tabs>
          <w:tab w:val="left" w:pos="567"/>
        </w:tabs>
        <w:ind w:left="0" w:firstLine="0"/>
      </w:pPr>
    </w:p>
    <w:p w:rsidR="00A267F3" w:rsidRPr="004907A7" w:rsidP="00A267F3">
      <w:pPr>
        <w:jc w:val="center"/>
      </w:pPr>
      <w:r w:rsidRPr="004907A7">
        <w:t>П О С Т А Н О В И Л:</w:t>
      </w:r>
    </w:p>
    <w:p w:rsidR="00A267F3" w:rsidRPr="004907A7" w:rsidP="00A267F3">
      <w:pPr>
        <w:jc w:val="center"/>
      </w:pPr>
    </w:p>
    <w:p w:rsidR="00A267F3" w:rsidRPr="004907A7" w:rsidP="00070447">
      <w:pPr>
        <w:pStyle w:val="a1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lang w:eastAsia="ru-RU"/>
        </w:rPr>
      </w:pPr>
      <w:r w:rsidRPr="004907A7">
        <w:rPr>
          <w:rFonts w:ascii="Times New Roman" w:eastAsia="Times New Roman" w:hAnsi="Times New Roman" w:cs="Times New Roman"/>
          <w:lang w:eastAsia="ru-RU"/>
        </w:rPr>
        <w:tab/>
      </w:r>
      <w:r w:rsidRPr="004907A7" w:rsidR="007C5D83">
        <w:rPr>
          <w:rFonts w:ascii="Times New Roman" w:eastAsia="Times New Roman" w:hAnsi="Times New Roman" w:cs="Times New Roman"/>
          <w:lang w:eastAsia="ru-RU"/>
        </w:rPr>
        <w:t xml:space="preserve">директора ООО «КАСКАД» </w:t>
      </w:r>
      <w:r w:rsidRPr="004907A7" w:rsidR="007C5D83">
        <w:rPr>
          <w:rFonts w:ascii="Times New Roman" w:eastAsia="Times New Roman" w:hAnsi="Times New Roman" w:cs="Times New Roman"/>
          <w:lang w:eastAsia="ru-RU"/>
        </w:rPr>
        <w:t>Петраченкова</w:t>
      </w:r>
      <w:r w:rsidRPr="004907A7" w:rsidR="007C5D8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907A7">
        <w:rPr>
          <w:rFonts w:ascii="Times New Roman" w:eastAsia="Times New Roman" w:hAnsi="Times New Roman" w:cs="Times New Roman"/>
          <w:lang w:eastAsia="ru-RU"/>
        </w:rPr>
        <w:t>Н.Г.</w:t>
      </w:r>
      <w:r w:rsidRPr="004907A7" w:rsidR="007C5D8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907A7" w:rsidR="00E76DC3">
        <w:rPr>
          <w:rFonts w:ascii="Times New Roman" w:eastAsia="Times New Roman" w:hAnsi="Times New Roman" w:cs="Times New Roman"/>
          <w:lang w:eastAsia="ru-RU"/>
        </w:rPr>
        <w:t>признать виновн</w:t>
      </w:r>
      <w:r w:rsidRPr="004907A7" w:rsidR="00DA0199">
        <w:rPr>
          <w:rFonts w:ascii="Times New Roman" w:eastAsia="Times New Roman" w:hAnsi="Times New Roman" w:cs="Times New Roman"/>
          <w:lang w:eastAsia="ru-RU"/>
        </w:rPr>
        <w:t>ым</w:t>
      </w:r>
      <w:r w:rsidRPr="004907A7" w:rsidR="000E61E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907A7">
        <w:rPr>
          <w:rFonts w:ascii="Times New Roman" w:eastAsia="Times New Roman" w:hAnsi="Times New Roman" w:cs="Times New Roman"/>
          <w:lang w:eastAsia="ru-RU"/>
        </w:rPr>
        <w:t xml:space="preserve">в совершении административного правонарушения, предусмотренного </w:t>
      </w:r>
      <w:r w:rsidRPr="004907A7" w:rsidR="008070B6">
        <w:rPr>
          <w:rFonts w:ascii="Times New Roman" w:eastAsia="Times New Roman" w:hAnsi="Times New Roman" w:cs="Times New Roman"/>
          <w:lang w:eastAsia="ru-RU"/>
        </w:rPr>
        <w:t xml:space="preserve">ч. 1 </w:t>
      </w:r>
      <w:r w:rsidRPr="004907A7">
        <w:rPr>
          <w:rFonts w:ascii="Times New Roman" w:eastAsia="Times New Roman" w:hAnsi="Times New Roman" w:cs="Times New Roman"/>
          <w:lang w:eastAsia="ru-RU"/>
        </w:rPr>
        <w:t xml:space="preserve">ст. 15.33.2 Кодекса Российской Федерации об административных правонарушениях, и назначить </w:t>
      </w:r>
      <w:r w:rsidRPr="004907A7" w:rsidR="00DA0199">
        <w:rPr>
          <w:rFonts w:ascii="Times New Roman" w:eastAsia="Times New Roman" w:hAnsi="Times New Roman" w:cs="Times New Roman"/>
          <w:lang w:eastAsia="ru-RU"/>
        </w:rPr>
        <w:t>ему</w:t>
      </w:r>
      <w:r w:rsidRPr="004907A7">
        <w:rPr>
          <w:rFonts w:ascii="Times New Roman" w:eastAsia="Times New Roman" w:hAnsi="Times New Roman" w:cs="Times New Roman"/>
          <w:lang w:eastAsia="ru-RU"/>
        </w:rPr>
        <w:t xml:space="preserve"> административное наказание в виде административного штрафа в размере </w:t>
      </w:r>
      <w:r w:rsidRPr="004907A7" w:rsidR="004D03C5">
        <w:rPr>
          <w:rFonts w:ascii="Times New Roman" w:eastAsia="Times New Roman" w:hAnsi="Times New Roman" w:cs="Times New Roman"/>
          <w:lang w:eastAsia="ru-RU"/>
        </w:rPr>
        <w:t>3</w:t>
      </w:r>
      <w:r w:rsidRPr="004907A7">
        <w:rPr>
          <w:rFonts w:ascii="Times New Roman" w:eastAsia="Times New Roman" w:hAnsi="Times New Roman" w:cs="Times New Roman"/>
          <w:lang w:eastAsia="ru-RU"/>
        </w:rPr>
        <w:t>00 (</w:t>
      </w:r>
      <w:r w:rsidRPr="004907A7" w:rsidR="004D03C5">
        <w:rPr>
          <w:rFonts w:ascii="Times New Roman" w:eastAsia="Times New Roman" w:hAnsi="Times New Roman" w:cs="Times New Roman"/>
          <w:lang w:eastAsia="ru-RU"/>
        </w:rPr>
        <w:t>триста</w:t>
      </w:r>
      <w:r w:rsidRPr="004907A7">
        <w:rPr>
          <w:rFonts w:ascii="Times New Roman" w:eastAsia="Times New Roman" w:hAnsi="Times New Roman" w:cs="Times New Roman"/>
          <w:lang w:eastAsia="ru-RU"/>
        </w:rPr>
        <w:t xml:space="preserve">) рублей. </w:t>
      </w:r>
    </w:p>
    <w:p w:rsidR="008070B6" w:rsidRPr="004907A7" w:rsidP="008070B6">
      <w:pPr>
        <w:ind w:firstLine="567"/>
        <w:jc w:val="both"/>
      </w:pPr>
      <w:r w:rsidRPr="004907A7">
        <w:t xml:space="preserve">Штраф подлежит уплате по реквизитам: наименование получателя платежа - </w:t>
      </w:r>
      <w:r w:rsidRPr="004907A7">
        <w:t>УФК ПО Ханты-Мансийскому автономному округу - Югре (ОСФР по ХМАО - Югре, л/с 04874Ф87010) ИНН получателя платежа - 8601002078 КПП получателя платежа – 860101001 Счет получателя платежа (номер казначейского счета, Р/счет) - 03100643000000018700; Номер счета</w:t>
      </w:r>
      <w:r w:rsidRPr="004907A7">
        <w:t xml:space="preserve"> банка получателя (номер банковского счета, входящего в состав единого казначейского </w:t>
      </w:r>
      <w:r w:rsidRPr="004907A7">
        <w:t>счета, Кор/счет) – 40102810245370000007 Наименование банка получателя — РКЦ Ханты-Мансийск//УФК по Ханты-Мансийскому автономному округу - Югре г. Ханты-Мансийск БИК ТОФК -</w:t>
      </w:r>
      <w:r w:rsidRPr="004907A7">
        <w:t xml:space="preserve"> 007162163 ОКТМО 71 874 000 (</w:t>
      </w:r>
      <w:r w:rsidRPr="004907A7">
        <w:t>г.Нефтеюганск</w:t>
      </w:r>
      <w:r w:rsidRPr="004907A7">
        <w:t>), ОКТМО 71 818 000 (Нефтеюганский район), ОКТМО 71885000 (</w:t>
      </w:r>
      <w:r w:rsidRPr="004907A7">
        <w:t>Пыть-Ях</w:t>
      </w:r>
      <w:r w:rsidRPr="004907A7">
        <w:t xml:space="preserve">), КБК 797116012300600001140 УИН </w:t>
      </w:r>
      <w:r w:rsidRPr="004907A7" w:rsidR="000E61E6">
        <w:t>79702700000000</w:t>
      </w:r>
      <w:r w:rsidRPr="004907A7" w:rsidR="007C5D83">
        <w:t>391122</w:t>
      </w:r>
      <w:r w:rsidRPr="004907A7">
        <w:t>.</w:t>
      </w:r>
    </w:p>
    <w:p w:rsidR="008070B6" w:rsidRPr="004907A7" w:rsidP="008070B6">
      <w:pPr>
        <w:ind w:firstLine="567"/>
        <w:jc w:val="both"/>
      </w:pPr>
      <w:r w:rsidRPr="004907A7">
        <w:t>Административный штраф подлежит уплате не позднее шестидесяти дней со дня вступления настояще</w:t>
      </w:r>
      <w:r w:rsidRPr="004907A7">
        <w:t>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8070B6" w:rsidRPr="004907A7" w:rsidP="008070B6">
      <w:pPr>
        <w:ind w:firstLine="567"/>
        <w:jc w:val="both"/>
      </w:pPr>
      <w:r w:rsidRPr="004907A7">
        <w:t>Разъяснить, что за неуплату административного</w:t>
      </w:r>
      <w:r w:rsidRPr="004907A7">
        <w:t xml:space="preserve"> штрафа </w:t>
      </w:r>
      <w:r w:rsidRPr="004907A7" w:rsidR="00307D54">
        <w:t>в установленный срок</w:t>
      </w:r>
      <w:r w:rsidRPr="004907A7">
        <w:t xml:space="preserve">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C54C13" w:rsidRPr="004907A7" w:rsidP="008070B6">
      <w:pPr>
        <w:pStyle w:val="a1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lang w:eastAsia="ru-RU"/>
        </w:rPr>
      </w:pPr>
      <w:r w:rsidRPr="004907A7">
        <w:tab/>
      </w:r>
      <w:r w:rsidRPr="004907A7">
        <w:rPr>
          <w:rFonts w:ascii="Times New Roman" w:eastAsia="Times New Roman" w:hAnsi="Times New Roman" w:cs="Times New Roman"/>
          <w:lang w:eastAsia="ru-RU"/>
        </w:rPr>
        <w:t xml:space="preserve">Постановление может быть обжаловано в Нефтеюганский районный суд ХМАО-Югры в течение десяти </w:t>
      </w:r>
      <w:r w:rsidRPr="004907A7" w:rsidR="000E61E6">
        <w:rPr>
          <w:rFonts w:ascii="Times New Roman" w:eastAsia="Times New Roman" w:hAnsi="Times New Roman" w:cs="Times New Roman"/>
          <w:lang w:eastAsia="ru-RU"/>
        </w:rPr>
        <w:t>дней</w:t>
      </w:r>
      <w:r w:rsidRPr="004907A7">
        <w:rPr>
          <w:rFonts w:ascii="Times New Roman" w:eastAsia="Times New Roman" w:hAnsi="Times New Roman" w:cs="Times New Roman"/>
          <w:lang w:eastAsia="ru-RU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 w:rsidRPr="004907A7" w:rsidR="00990F18">
        <w:rPr>
          <w:rFonts w:ascii="Times New Roman" w:eastAsia="Times New Roman" w:hAnsi="Times New Roman" w:cs="Times New Roman"/>
          <w:lang w:eastAsia="ru-RU"/>
        </w:rPr>
        <w:t>.</w:t>
      </w:r>
    </w:p>
    <w:p w:rsidR="00CB1B9A" w:rsidRPr="004907A7" w:rsidP="00CB1B9A"/>
    <w:p w:rsidR="00C72FB3" w:rsidRPr="004907A7" w:rsidP="00B4645F">
      <w:pPr>
        <w:jc w:val="both"/>
      </w:pPr>
    </w:p>
    <w:p w:rsidR="000D4F0A" w:rsidRPr="004907A7" w:rsidP="004907A7">
      <w:pPr>
        <w:tabs>
          <w:tab w:val="left" w:pos="6570"/>
        </w:tabs>
        <w:ind w:left="1560"/>
      </w:pPr>
      <w:r w:rsidRPr="004907A7">
        <w:t xml:space="preserve">Мировой судья         </w:t>
      </w:r>
      <w:r w:rsidRPr="004907A7" w:rsidR="003F2A99">
        <w:t xml:space="preserve">  </w:t>
      </w:r>
      <w:r w:rsidRPr="004907A7" w:rsidR="000E61E6">
        <w:t xml:space="preserve">         </w:t>
      </w:r>
      <w:r w:rsidRPr="004907A7">
        <w:t xml:space="preserve"> </w:t>
      </w:r>
      <w:r w:rsidRPr="004907A7">
        <w:t xml:space="preserve">                       </w:t>
      </w:r>
      <w:r w:rsidRPr="004907A7">
        <w:t xml:space="preserve">               </w:t>
      </w:r>
      <w:r w:rsidRPr="004907A7">
        <w:t xml:space="preserve"> </w:t>
      </w:r>
      <w:r w:rsidRPr="004907A7" w:rsidR="00070447">
        <w:t xml:space="preserve">Р.В. </w:t>
      </w:r>
      <w:r w:rsidRPr="004907A7" w:rsidR="00070447">
        <w:t>Агзямова</w:t>
      </w:r>
    </w:p>
    <w:p w:rsidR="00CB1B9A" w:rsidRPr="004907A7" w:rsidP="006965F1">
      <w:pPr>
        <w:ind w:left="-709"/>
      </w:pPr>
    </w:p>
    <w:p w:rsidR="00E706F5" w:rsidRPr="004907A7" w:rsidP="000D4F0A">
      <w:pPr>
        <w:suppressAutoHyphens/>
        <w:rPr>
          <w:lang w:eastAsia="ar-SA"/>
        </w:rPr>
      </w:pPr>
      <w:r w:rsidRPr="004907A7">
        <w:t xml:space="preserve"> </w:t>
      </w:r>
    </w:p>
    <w:p w:rsidR="00E706F5" w:rsidRPr="004907A7" w:rsidP="000D4F0A">
      <w:pPr>
        <w:suppressAutoHyphens/>
        <w:rPr>
          <w:lang w:eastAsia="ar-SA"/>
        </w:rPr>
      </w:pPr>
    </w:p>
    <w:p w:rsidR="00FF07D7" w:rsidRPr="004907A7" w:rsidP="00FF07D7">
      <w:r w:rsidRPr="004907A7">
        <w:rPr>
          <w:lang w:eastAsia="ar-SA"/>
        </w:rPr>
        <w:t xml:space="preserve"> </w:t>
      </w:r>
    </w:p>
    <w:p w:rsidR="00FF07D7" w:rsidRPr="004907A7" w:rsidP="00FF07D7">
      <w:pPr>
        <w:suppressAutoHyphens/>
        <w:ind w:left="567" w:right="-567"/>
        <w:rPr>
          <w:lang w:eastAsia="ar-SA"/>
        </w:rPr>
      </w:pPr>
    </w:p>
    <w:sectPr w:rsidSect="006416A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5F"/>
    <w:rsid w:val="00001022"/>
    <w:rsid w:val="000017BF"/>
    <w:rsid w:val="00004EC6"/>
    <w:rsid w:val="0001361C"/>
    <w:rsid w:val="000175DA"/>
    <w:rsid w:val="00017B1D"/>
    <w:rsid w:val="00022F7C"/>
    <w:rsid w:val="00023426"/>
    <w:rsid w:val="00023606"/>
    <w:rsid w:val="00026BCE"/>
    <w:rsid w:val="0002751E"/>
    <w:rsid w:val="00032D7D"/>
    <w:rsid w:val="000337EB"/>
    <w:rsid w:val="00036920"/>
    <w:rsid w:val="000470FC"/>
    <w:rsid w:val="00050503"/>
    <w:rsid w:val="00053042"/>
    <w:rsid w:val="00065814"/>
    <w:rsid w:val="00067BF5"/>
    <w:rsid w:val="00070447"/>
    <w:rsid w:val="00081D17"/>
    <w:rsid w:val="00081E13"/>
    <w:rsid w:val="00094EA1"/>
    <w:rsid w:val="00096588"/>
    <w:rsid w:val="000A27DF"/>
    <w:rsid w:val="000A62B3"/>
    <w:rsid w:val="000B1F64"/>
    <w:rsid w:val="000B28D3"/>
    <w:rsid w:val="000B464B"/>
    <w:rsid w:val="000B5FA5"/>
    <w:rsid w:val="000B6250"/>
    <w:rsid w:val="000C4AD6"/>
    <w:rsid w:val="000C69FA"/>
    <w:rsid w:val="000D1993"/>
    <w:rsid w:val="000D2FB2"/>
    <w:rsid w:val="000D4F0A"/>
    <w:rsid w:val="000D72BB"/>
    <w:rsid w:val="000E09CE"/>
    <w:rsid w:val="000E0FD6"/>
    <w:rsid w:val="000E61E6"/>
    <w:rsid w:val="000E7407"/>
    <w:rsid w:val="000F2307"/>
    <w:rsid w:val="000F2FD2"/>
    <w:rsid w:val="000F3BB0"/>
    <w:rsid w:val="000F50AD"/>
    <w:rsid w:val="00100D69"/>
    <w:rsid w:val="00107F55"/>
    <w:rsid w:val="0011112A"/>
    <w:rsid w:val="0011399D"/>
    <w:rsid w:val="001166A6"/>
    <w:rsid w:val="00116C48"/>
    <w:rsid w:val="00117E23"/>
    <w:rsid w:val="00123FAA"/>
    <w:rsid w:val="00131061"/>
    <w:rsid w:val="00145FBF"/>
    <w:rsid w:val="001463A4"/>
    <w:rsid w:val="00146580"/>
    <w:rsid w:val="001544D4"/>
    <w:rsid w:val="00156BAE"/>
    <w:rsid w:val="00161789"/>
    <w:rsid w:val="001635EF"/>
    <w:rsid w:val="0018039E"/>
    <w:rsid w:val="00183005"/>
    <w:rsid w:val="001943E6"/>
    <w:rsid w:val="001A352C"/>
    <w:rsid w:val="001B0FF2"/>
    <w:rsid w:val="001B78B2"/>
    <w:rsid w:val="001B7FCE"/>
    <w:rsid w:val="001D223E"/>
    <w:rsid w:val="001E773C"/>
    <w:rsid w:val="002144B8"/>
    <w:rsid w:val="00214D78"/>
    <w:rsid w:val="0022218D"/>
    <w:rsid w:val="00223672"/>
    <w:rsid w:val="002249EB"/>
    <w:rsid w:val="00231B17"/>
    <w:rsid w:val="00233E6C"/>
    <w:rsid w:val="002402A5"/>
    <w:rsid w:val="00240A4F"/>
    <w:rsid w:val="00241481"/>
    <w:rsid w:val="00244DB5"/>
    <w:rsid w:val="00253B52"/>
    <w:rsid w:val="00256768"/>
    <w:rsid w:val="00265AE6"/>
    <w:rsid w:val="0026657E"/>
    <w:rsid w:val="00283326"/>
    <w:rsid w:val="00285643"/>
    <w:rsid w:val="00290981"/>
    <w:rsid w:val="002916E9"/>
    <w:rsid w:val="00292F5E"/>
    <w:rsid w:val="00297077"/>
    <w:rsid w:val="002A2A04"/>
    <w:rsid w:val="002B1B12"/>
    <w:rsid w:val="002C07E0"/>
    <w:rsid w:val="002D1BCA"/>
    <w:rsid w:val="002D1DE7"/>
    <w:rsid w:val="002D378D"/>
    <w:rsid w:val="002D7DC0"/>
    <w:rsid w:val="002E1969"/>
    <w:rsid w:val="002E36E9"/>
    <w:rsid w:val="002F4879"/>
    <w:rsid w:val="002F5521"/>
    <w:rsid w:val="002F78E2"/>
    <w:rsid w:val="00303FDB"/>
    <w:rsid w:val="003046F2"/>
    <w:rsid w:val="00307D54"/>
    <w:rsid w:val="003140A9"/>
    <w:rsid w:val="00314410"/>
    <w:rsid w:val="00314A4C"/>
    <w:rsid w:val="00314F6C"/>
    <w:rsid w:val="00317E70"/>
    <w:rsid w:val="00321E9A"/>
    <w:rsid w:val="003237C2"/>
    <w:rsid w:val="00324314"/>
    <w:rsid w:val="00324B17"/>
    <w:rsid w:val="003348D4"/>
    <w:rsid w:val="003367CB"/>
    <w:rsid w:val="003444E5"/>
    <w:rsid w:val="003447C4"/>
    <w:rsid w:val="003544C9"/>
    <w:rsid w:val="00355DC5"/>
    <w:rsid w:val="00365B1A"/>
    <w:rsid w:val="003717EC"/>
    <w:rsid w:val="00377A42"/>
    <w:rsid w:val="003825D3"/>
    <w:rsid w:val="00383829"/>
    <w:rsid w:val="003844AB"/>
    <w:rsid w:val="003931D3"/>
    <w:rsid w:val="00396C32"/>
    <w:rsid w:val="003C0A2C"/>
    <w:rsid w:val="003C12D4"/>
    <w:rsid w:val="003C2267"/>
    <w:rsid w:val="003C6066"/>
    <w:rsid w:val="003C6EEC"/>
    <w:rsid w:val="003D0483"/>
    <w:rsid w:val="003D57C8"/>
    <w:rsid w:val="003D68A5"/>
    <w:rsid w:val="003E5258"/>
    <w:rsid w:val="003E5E79"/>
    <w:rsid w:val="003E6381"/>
    <w:rsid w:val="003E6FCC"/>
    <w:rsid w:val="003F0DC7"/>
    <w:rsid w:val="003F11E2"/>
    <w:rsid w:val="003F2A99"/>
    <w:rsid w:val="003F2AF8"/>
    <w:rsid w:val="003F4CDD"/>
    <w:rsid w:val="00403C6B"/>
    <w:rsid w:val="00404CF2"/>
    <w:rsid w:val="00410DF3"/>
    <w:rsid w:val="004136BC"/>
    <w:rsid w:val="00415429"/>
    <w:rsid w:val="00415591"/>
    <w:rsid w:val="00415C5E"/>
    <w:rsid w:val="0042008F"/>
    <w:rsid w:val="00420BD1"/>
    <w:rsid w:val="00425094"/>
    <w:rsid w:val="00446CD4"/>
    <w:rsid w:val="004512AF"/>
    <w:rsid w:val="0045513F"/>
    <w:rsid w:val="004570AD"/>
    <w:rsid w:val="00457BCE"/>
    <w:rsid w:val="004722FA"/>
    <w:rsid w:val="00474291"/>
    <w:rsid w:val="00481210"/>
    <w:rsid w:val="00483F23"/>
    <w:rsid w:val="004907A7"/>
    <w:rsid w:val="00490D02"/>
    <w:rsid w:val="004930F6"/>
    <w:rsid w:val="004A2993"/>
    <w:rsid w:val="004B4F9B"/>
    <w:rsid w:val="004C15A9"/>
    <w:rsid w:val="004C69BE"/>
    <w:rsid w:val="004D03C5"/>
    <w:rsid w:val="004E419F"/>
    <w:rsid w:val="004F5EC9"/>
    <w:rsid w:val="004F7229"/>
    <w:rsid w:val="0050318A"/>
    <w:rsid w:val="00512E86"/>
    <w:rsid w:val="00513763"/>
    <w:rsid w:val="00520CB2"/>
    <w:rsid w:val="00533F29"/>
    <w:rsid w:val="00535E46"/>
    <w:rsid w:val="00536292"/>
    <w:rsid w:val="00537100"/>
    <w:rsid w:val="005373C9"/>
    <w:rsid w:val="00550468"/>
    <w:rsid w:val="005520DE"/>
    <w:rsid w:val="00555535"/>
    <w:rsid w:val="0055558B"/>
    <w:rsid w:val="0056304D"/>
    <w:rsid w:val="00564481"/>
    <w:rsid w:val="0057057F"/>
    <w:rsid w:val="00576CB7"/>
    <w:rsid w:val="00577BA7"/>
    <w:rsid w:val="00583B3C"/>
    <w:rsid w:val="00586774"/>
    <w:rsid w:val="00591DB2"/>
    <w:rsid w:val="00595DE6"/>
    <w:rsid w:val="005A3104"/>
    <w:rsid w:val="005A35B5"/>
    <w:rsid w:val="005B23AB"/>
    <w:rsid w:val="005B2700"/>
    <w:rsid w:val="005B29BB"/>
    <w:rsid w:val="005D1D0E"/>
    <w:rsid w:val="005F3879"/>
    <w:rsid w:val="005F7EFB"/>
    <w:rsid w:val="006009DE"/>
    <w:rsid w:val="00607D28"/>
    <w:rsid w:val="00610070"/>
    <w:rsid w:val="006116E3"/>
    <w:rsid w:val="00613171"/>
    <w:rsid w:val="0061417C"/>
    <w:rsid w:val="00615DE8"/>
    <w:rsid w:val="00616900"/>
    <w:rsid w:val="00621660"/>
    <w:rsid w:val="006335BF"/>
    <w:rsid w:val="00634F52"/>
    <w:rsid w:val="00637A42"/>
    <w:rsid w:val="00640EDD"/>
    <w:rsid w:val="006413CD"/>
    <w:rsid w:val="006416AD"/>
    <w:rsid w:val="00645ED9"/>
    <w:rsid w:val="006476C9"/>
    <w:rsid w:val="00651E05"/>
    <w:rsid w:val="006703FF"/>
    <w:rsid w:val="00670484"/>
    <w:rsid w:val="00684E89"/>
    <w:rsid w:val="00685E1C"/>
    <w:rsid w:val="00687DE7"/>
    <w:rsid w:val="006965F1"/>
    <w:rsid w:val="006A4A72"/>
    <w:rsid w:val="006A54CB"/>
    <w:rsid w:val="006A7CB6"/>
    <w:rsid w:val="006B7D5E"/>
    <w:rsid w:val="006C6A90"/>
    <w:rsid w:val="006D0343"/>
    <w:rsid w:val="006D2C92"/>
    <w:rsid w:val="006E0613"/>
    <w:rsid w:val="006E2B8C"/>
    <w:rsid w:val="006E63C7"/>
    <w:rsid w:val="006F0A26"/>
    <w:rsid w:val="006F6DB3"/>
    <w:rsid w:val="0070361C"/>
    <w:rsid w:val="007078E7"/>
    <w:rsid w:val="00710B50"/>
    <w:rsid w:val="0071440E"/>
    <w:rsid w:val="0071498E"/>
    <w:rsid w:val="00717451"/>
    <w:rsid w:val="00723376"/>
    <w:rsid w:val="00725B92"/>
    <w:rsid w:val="00725ED7"/>
    <w:rsid w:val="00741A32"/>
    <w:rsid w:val="00742399"/>
    <w:rsid w:val="00745177"/>
    <w:rsid w:val="00745B1A"/>
    <w:rsid w:val="007460F1"/>
    <w:rsid w:val="00760176"/>
    <w:rsid w:val="007602C1"/>
    <w:rsid w:val="0076157F"/>
    <w:rsid w:val="007615A3"/>
    <w:rsid w:val="00761992"/>
    <w:rsid w:val="00761ECB"/>
    <w:rsid w:val="00773E37"/>
    <w:rsid w:val="00775C39"/>
    <w:rsid w:val="00777335"/>
    <w:rsid w:val="007825F2"/>
    <w:rsid w:val="00784826"/>
    <w:rsid w:val="00785DF6"/>
    <w:rsid w:val="007863F3"/>
    <w:rsid w:val="00786EBB"/>
    <w:rsid w:val="00794AD1"/>
    <w:rsid w:val="007A6788"/>
    <w:rsid w:val="007A720D"/>
    <w:rsid w:val="007B3E4E"/>
    <w:rsid w:val="007B5A18"/>
    <w:rsid w:val="007C5D83"/>
    <w:rsid w:val="007D3681"/>
    <w:rsid w:val="007D7CC2"/>
    <w:rsid w:val="007E0BD4"/>
    <w:rsid w:val="007E10E0"/>
    <w:rsid w:val="007E25C0"/>
    <w:rsid w:val="007E29E0"/>
    <w:rsid w:val="007E759F"/>
    <w:rsid w:val="007F32DA"/>
    <w:rsid w:val="008070B6"/>
    <w:rsid w:val="00810296"/>
    <w:rsid w:val="008119C7"/>
    <w:rsid w:val="0081266F"/>
    <w:rsid w:val="008209F2"/>
    <w:rsid w:val="00821AE0"/>
    <w:rsid w:val="00824ABA"/>
    <w:rsid w:val="00827E8D"/>
    <w:rsid w:val="00831A6F"/>
    <w:rsid w:val="0083217F"/>
    <w:rsid w:val="008336CD"/>
    <w:rsid w:val="0083632A"/>
    <w:rsid w:val="00836A71"/>
    <w:rsid w:val="00851F7E"/>
    <w:rsid w:val="00852206"/>
    <w:rsid w:val="00853215"/>
    <w:rsid w:val="00854517"/>
    <w:rsid w:val="008563FB"/>
    <w:rsid w:val="00856F95"/>
    <w:rsid w:val="008577C4"/>
    <w:rsid w:val="00860023"/>
    <w:rsid w:val="0086406E"/>
    <w:rsid w:val="00866C44"/>
    <w:rsid w:val="0088126F"/>
    <w:rsid w:val="008843DB"/>
    <w:rsid w:val="00887DDE"/>
    <w:rsid w:val="008900F0"/>
    <w:rsid w:val="0089425C"/>
    <w:rsid w:val="008B3157"/>
    <w:rsid w:val="008B4706"/>
    <w:rsid w:val="008C1DFA"/>
    <w:rsid w:val="008C4C94"/>
    <w:rsid w:val="008D507A"/>
    <w:rsid w:val="008E1E69"/>
    <w:rsid w:val="008E3707"/>
    <w:rsid w:val="008E405F"/>
    <w:rsid w:val="008F1B9C"/>
    <w:rsid w:val="008F520D"/>
    <w:rsid w:val="00901BC0"/>
    <w:rsid w:val="00901CAE"/>
    <w:rsid w:val="00917439"/>
    <w:rsid w:val="00925945"/>
    <w:rsid w:val="009260B8"/>
    <w:rsid w:val="00950281"/>
    <w:rsid w:val="00953E54"/>
    <w:rsid w:val="009541BA"/>
    <w:rsid w:val="00960EAA"/>
    <w:rsid w:val="00964BD1"/>
    <w:rsid w:val="009707C7"/>
    <w:rsid w:val="00972306"/>
    <w:rsid w:val="00973DE6"/>
    <w:rsid w:val="009740E3"/>
    <w:rsid w:val="009763D9"/>
    <w:rsid w:val="009800E8"/>
    <w:rsid w:val="00980D03"/>
    <w:rsid w:val="00983F70"/>
    <w:rsid w:val="0098502D"/>
    <w:rsid w:val="0098559A"/>
    <w:rsid w:val="00990F18"/>
    <w:rsid w:val="009916BF"/>
    <w:rsid w:val="009978E7"/>
    <w:rsid w:val="009A174D"/>
    <w:rsid w:val="009A36D7"/>
    <w:rsid w:val="009B1BD7"/>
    <w:rsid w:val="009B2007"/>
    <w:rsid w:val="009B3BA7"/>
    <w:rsid w:val="009C444E"/>
    <w:rsid w:val="009D4D81"/>
    <w:rsid w:val="009D52F4"/>
    <w:rsid w:val="009D7145"/>
    <w:rsid w:val="009E1C19"/>
    <w:rsid w:val="009E6820"/>
    <w:rsid w:val="009F241A"/>
    <w:rsid w:val="00A06A31"/>
    <w:rsid w:val="00A07695"/>
    <w:rsid w:val="00A11C86"/>
    <w:rsid w:val="00A148F2"/>
    <w:rsid w:val="00A153EC"/>
    <w:rsid w:val="00A15581"/>
    <w:rsid w:val="00A163D9"/>
    <w:rsid w:val="00A16B40"/>
    <w:rsid w:val="00A218F4"/>
    <w:rsid w:val="00A21B59"/>
    <w:rsid w:val="00A267F3"/>
    <w:rsid w:val="00A3051E"/>
    <w:rsid w:val="00A31F8A"/>
    <w:rsid w:val="00A32D4C"/>
    <w:rsid w:val="00A36FC2"/>
    <w:rsid w:val="00A44A1A"/>
    <w:rsid w:val="00A64C9C"/>
    <w:rsid w:val="00A71E30"/>
    <w:rsid w:val="00A737C7"/>
    <w:rsid w:val="00A849B1"/>
    <w:rsid w:val="00A85065"/>
    <w:rsid w:val="00A929DB"/>
    <w:rsid w:val="00AA41E4"/>
    <w:rsid w:val="00AA4802"/>
    <w:rsid w:val="00AA48EA"/>
    <w:rsid w:val="00AA6B62"/>
    <w:rsid w:val="00AB170C"/>
    <w:rsid w:val="00AB774B"/>
    <w:rsid w:val="00AC2530"/>
    <w:rsid w:val="00AC5228"/>
    <w:rsid w:val="00AC58A1"/>
    <w:rsid w:val="00AD739B"/>
    <w:rsid w:val="00AF1B7A"/>
    <w:rsid w:val="00AF54C2"/>
    <w:rsid w:val="00B021F0"/>
    <w:rsid w:val="00B04E24"/>
    <w:rsid w:val="00B2038E"/>
    <w:rsid w:val="00B24E20"/>
    <w:rsid w:val="00B302E8"/>
    <w:rsid w:val="00B314BF"/>
    <w:rsid w:val="00B3562A"/>
    <w:rsid w:val="00B361AE"/>
    <w:rsid w:val="00B36590"/>
    <w:rsid w:val="00B37E50"/>
    <w:rsid w:val="00B43E0C"/>
    <w:rsid w:val="00B4645F"/>
    <w:rsid w:val="00B50635"/>
    <w:rsid w:val="00B717A1"/>
    <w:rsid w:val="00B724A8"/>
    <w:rsid w:val="00B81015"/>
    <w:rsid w:val="00B821CE"/>
    <w:rsid w:val="00B84B6E"/>
    <w:rsid w:val="00B92554"/>
    <w:rsid w:val="00B93A11"/>
    <w:rsid w:val="00B97665"/>
    <w:rsid w:val="00BA2404"/>
    <w:rsid w:val="00BB2B79"/>
    <w:rsid w:val="00BC4EFE"/>
    <w:rsid w:val="00BD1DFD"/>
    <w:rsid w:val="00BE1227"/>
    <w:rsid w:val="00BE5607"/>
    <w:rsid w:val="00BE7A79"/>
    <w:rsid w:val="00C11452"/>
    <w:rsid w:val="00C12764"/>
    <w:rsid w:val="00C13AFF"/>
    <w:rsid w:val="00C148FF"/>
    <w:rsid w:val="00C24D35"/>
    <w:rsid w:val="00C33B8C"/>
    <w:rsid w:val="00C379EA"/>
    <w:rsid w:val="00C40243"/>
    <w:rsid w:val="00C43DCC"/>
    <w:rsid w:val="00C539BE"/>
    <w:rsid w:val="00C54C13"/>
    <w:rsid w:val="00C61033"/>
    <w:rsid w:val="00C61603"/>
    <w:rsid w:val="00C65399"/>
    <w:rsid w:val="00C72919"/>
    <w:rsid w:val="00C72FB3"/>
    <w:rsid w:val="00C73293"/>
    <w:rsid w:val="00C8107C"/>
    <w:rsid w:val="00C82E58"/>
    <w:rsid w:val="00C82FDB"/>
    <w:rsid w:val="00C86825"/>
    <w:rsid w:val="00C87133"/>
    <w:rsid w:val="00C9417A"/>
    <w:rsid w:val="00C94662"/>
    <w:rsid w:val="00CA0A32"/>
    <w:rsid w:val="00CA1C42"/>
    <w:rsid w:val="00CA3184"/>
    <w:rsid w:val="00CA3566"/>
    <w:rsid w:val="00CA38BC"/>
    <w:rsid w:val="00CA62F7"/>
    <w:rsid w:val="00CB1B9A"/>
    <w:rsid w:val="00CB468F"/>
    <w:rsid w:val="00CB4809"/>
    <w:rsid w:val="00CC4F96"/>
    <w:rsid w:val="00CC7039"/>
    <w:rsid w:val="00CD5242"/>
    <w:rsid w:val="00CD60EC"/>
    <w:rsid w:val="00CE4BF6"/>
    <w:rsid w:val="00CE787D"/>
    <w:rsid w:val="00D00BE5"/>
    <w:rsid w:val="00D070A7"/>
    <w:rsid w:val="00D10E30"/>
    <w:rsid w:val="00D15E6F"/>
    <w:rsid w:val="00D160D6"/>
    <w:rsid w:val="00D216FE"/>
    <w:rsid w:val="00D33D39"/>
    <w:rsid w:val="00D33F37"/>
    <w:rsid w:val="00D36E0F"/>
    <w:rsid w:val="00D4310B"/>
    <w:rsid w:val="00D47AC8"/>
    <w:rsid w:val="00D52AA6"/>
    <w:rsid w:val="00D62A0F"/>
    <w:rsid w:val="00D67E0E"/>
    <w:rsid w:val="00D7154B"/>
    <w:rsid w:val="00D73EF2"/>
    <w:rsid w:val="00D85612"/>
    <w:rsid w:val="00D877B5"/>
    <w:rsid w:val="00D93B91"/>
    <w:rsid w:val="00D94C2C"/>
    <w:rsid w:val="00D95A96"/>
    <w:rsid w:val="00DA0199"/>
    <w:rsid w:val="00DA79D0"/>
    <w:rsid w:val="00DB1B63"/>
    <w:rsid w:val="00DB789A"/>
    <w:rsid w:val="00DF4E3E"/>
    <w:rsid w:val="00E05351"/>
    <w:rsid w:val="00E13BD2"/>
    <w:rsid w:val="00E3659B"/>
    <w:rsid w:val="00E42434"/>
    <w:rsid w:val="00E47BD5"/>
    <w:rsid w:val="00E5413F"/>
    <w:rsid w:val="00E5555D"/>
    <w:rsid w:val="00E5582F"/>
    <w:rsid w:val="00E55A29"/>
    <w:rsid w:val="00E5655A"/>
    <w:rsid w:val="00E57532"/>
    <w:rsid w:val="00E65AD4"/>
    <w:rsid w:val="00E660E0"/>
    <w:rsid w:val="00E706F5"/>
    <w:rsid w:val="00E7403E"/>
    <w:rsid w:val="00E76DC3"/>
    <w:rsid w:val="00E96894"/>
    <w:rsid w:val="00E97250"/>
    <w:rsid w:val="00EA2140"/>
    <w:rsid w:val="00EA47D3"/>
    <w:rsid w:val="00EB02FA"/>
    <w:rsid w:val="00EB2A80"/>
    <w:rsid w:val="00EB2E45"/>
    <w:rsid w:val="00EC29BF"/>
    <w:rsid w:val="00EC3311"/>
    <w:rsid w:val="00EC7537"/>
    <w:rsid w:val="00EC7592"/>
    <w:rsid w:val="00ED2AE4"/>
    <w:rsid w:val="00ED55E7"/>
    <w:rsid w:val="00ED7C20"/>
    <w:rsid w:val="00EE4B7D"/>
    <w:rsid w:val="00EF687E"/>
    <w:rsid w:val="00F00F1D"/>
    <w:rsid w:val="00F069B7"/>
    <w:rsid w:val="00F06C90"/>
    <w:rsid w:val="00F07E87"/>
    <w:rsid w:val="00F1494A"/>
    <w:rsid w:val="00F219CC"/>
    <w:rsid w:val="00F22641"/>
    <w:rsid w:val="00F457FE"/>
    <w:rsid w:val="00F545CB"/>
    <w:rsid w:val="00F57D80"/>
    <w:rsid w:val="00F60E98"/>
    <w:rsid w:val="00F61991"/>
    <w:rsid w:val="00F61B4D"/>
    <w:rsid w:val="00F66DE2"/>
    <w:rsid w:val="00F7055F"/>
    <w:rsid w:val="00F73EE5"/>
    <w:rsid w:val="00F77E9E"/>
    <w:rsid w:val="00F77EE9"/>
    <w:rsid w:val="00F85DAE"/>
    <w:rsid w:val="00F87D3E"/>
    <w:rsid w:val="00F966A4"/>
    <w:rsid w:val="00F976D7"/>
    <w:rsid w:val="00FA1B78"/>
    <w:rsid w:val="00FA48EA"/>
    <w:rsid w:val="00FA728E"/>
    <w:rsid w:val="00FC41F7"/>
    <w:rsid w:val="00FC5F8A"/>
    <w:rsid w:val="00FD2915"/>
    <w:rsid w:val="00FD58E2"/>
    <w:rsid w:val="00FD7D06"/>
    <w:rsid w:val="00FE3B3A"/>
    <w:rsid w:val="00FF07D7"/>
    <w:rsid w:val="00FF131A"/>
    <w:rsid w:val="00FF2D01"/>
    <w:rsid w:val="00FF6DC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6582271-90BE-4901-8728-D04A537BC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760176"/>
    <w:pPr>
      <w:spacing w:before="100" w:beforeAutospacing="1" w:after="100" w:afterAutospacing="1"/>
    </w:pPr>
  </w:style>
  <w:style w:type="paragraph" w:customStyle="1" w:styleId="a1">
    <w:name w:val="Заголовок статьи"/>
    <w:basedOn w:val="Normal"/>
    <w:next w:val="Normal"/>
    <w:uiPriority w:val="99"/>
    <w:rsid w:val="00EA2140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styleId="Title">
    <w:name w:val="Title"/>
    <w:basedOn w:val="Normal"/>
    <w:link w:val="a2"/>
    <w:qFormat/>
    <w:rsid w:val="004C69BE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a2">
    <w:name w:val="Название Знак"/>
    <w:basedOn w:val="DefaultParagraphFont"/>
    <w:link w:val="Title"/>
    <w:rsid w:val="004C69BE"/>
    <w:rPr>
      <w:rFonts w:ascii="Arial" w:eastAsia="Times New Roman" w:hAnsi="Arial" w:cs="Times New Roman"/>
      <w:b/>
      <w:bCs/>
      <w:lang w:eastAsia="ru-RU"/>
    </w:rPr>
  </w:style>
  <w:style w:type="paragraph" w:styleId="Header">
    <w:name w:val="header"/>
    <w:basedOn w:val="Normal"/>
    <w:link w:val="a3"/>
    <w:uiPriority w:val="99"/>
    <w:semiHidden/>
    <w:unhideWhenUsed/>
    <w:rsid w:val="00687DE7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semiHidden/>
    <w:rsid w:val="00687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4"/>
    <w:uiPriority w:val="99"/>
    <w:semiHidden/>
    <w:unhideWhenUsed/>
    <w:rsid w:val="00687DE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semiHidden/>
    <w:rsid w:val="00687D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DefaultParagraphFont"/>
    <w:link w:val="1"/>
    <w:rsid w:val="004512A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5"/>
    <w:rsid w:val="004512AF"/>
    <w:pPr>
      <w:shd w:val="clear" w:color="auto" w:fill="FFFFFF"/>
      <w:spacing w:before="480" w:after="300" w:line="322" w:lineRule="exact"/>
      <w:jc w:val="center"/>
    </w:pPr>
    <w:rPr>
      <w:sz w:val="27"/>
      <w:szCs w:val="27"/>
      <w:lang w:eastAsia="en-US"/>
    </w:rPr>
  </w:style>
  <w:style w:type="paragraph" w:styleId="BodyTextIndent">
    <w:name w:val="Body Text Indent"/>
    <w:basedOn w:val="Normal"/>
    <w:link w:val="a6"/>
    <w:uiPriority w:val="99"/>
    <w:semiHidden/>
    <w:unhideWhenUsed/>
    <w:rsid w:val="00FF07D7"/>
    <w:pPr>
      <w:spacing w:after="120"/>
      <w:ind w:left="283"/>
    </w:pPr>
  </w:style>
  <w:style w:type="character" w:customStyle="1" w:styleId="a6">
    <w:name w:val="Основной текст с отступом Знак"/>
    <w:basedOn w:val="DefaultParagraphFont"/>
    <w:link w:val="BodyTextIndent"/>
    <w:uiPriority w:val="99"/>
    <w:semiHidden/>
    <w:rsid w:val="00FF07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Subtitle">
    <w:name w:val="Subtitle"/>
    <w:basedOn w:val="Normal"/>
    <w:link w:val="a7"/>
    <w:qFormat/>
    <w:rsid w:val="00FF07D7"/>
    <w:pPr>
      <w:jc w:val="center"/>
    </w:pPr>
    <w:rPr>
      <w:b/>
      <w:bCs/>
    </w:rPr>
  </w:style>
  <w:style w:type="character" w:customStyle="1" w:styleId="a7">
    <w:name w:val="Подзаголовок Знак"/>
    <w:basedOn w:val="DefaultParagraphFont"/>
    <w:link w:val="Subtitle"/>
    <w:rsid w:val="00FF07D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4CAF5-039A-43BC-9E5D-D85507DA6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